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2EE5" w14:textId="193F1B82" w:rsidR="004C59EF" w:rsidRDefault="00DA22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F0AE4" wp14:editId="6894CDD6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83083" w14:textId="103B96B6" w:rsidR="00DA22B8" w:rsidRPr="00DA22B8" w:rsidRDefault="00DA22B8" w:rsidP="00DA22B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Labeling Your Cages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F0A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" filled="f" stroked="f">
                <v:textbox style="mso-fit-shape-to-text:t">
                  <w:txbxContent>
                    <w:p w14:paraId="2C883083" w14:textId="103B96B6" w:rsidR="00DA22B8" w:rsidRPr="00DA22B8" w:rsidRDefault="00DA22B8" w:rsidP="00DA22B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Labeling Your Cages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A1B96" w14:textId="77777777" w:rsidR="004C59EF" w:rsidRDefault="004C59EF"/>
    <w:p w14:paraId="7E9904E2" w14:textId="2EA21874" w:rsidR="00574E86" w:rsidRDefault="004C4788" w:rsidP="007B245B">
      <w:pPr>
        <w:spacing w:after="0"/>
      </w:pPr>
      <w:r>
        <w:t>The Guide for the Care and Use of Laboratory Animals states</w:t>
      </w:r>
      <w:r w:rsidR="00C56C56">
        <w:t xml:space="preserve"> the following information shou</w:t>
      </w:r>
      <w:r w:rsidR="00B63438">
        <w:t xml:space="preserve">ld be </w:t>
      </w:r>
      <w:r w:rsidR="00127FBC">
        <w:t xml:space="preserve">provided </w:t>
      </w:r>
      <w:r w:rsidR="00E132F2">
        <w:t xml:space="preserve">to identify </w:t>
      </w:r>
      <w:r w:rsidR="00127FBC">
        <w:t>animal</w:t>
      </w:r>
      <w:r w:rsidR="00752894">
        <w:t>s for each cage</w:t>
      </w:r>
      <w:r w:rsidR="00C81D25">
        <w:t>:</w:t>
      </w:r>
      <w:r w:rsidR="00127FBC">
        <w:t xml:space="preserve"> </w:t>
      </w:r>
    </w:p>
    <w:p w14:paraId="3D1B83CA" w14:textId="7F6D76E4" w:rsidR="004C4788" w:rsidRDefault="004C4788" w:rsidP="007B245B">
      <w:pPr>
        <w:pStyle w:val="ListParagraph"/>
        <w:numPr>
          <w:ilvl w:val="0"/>
          <w:numId w:val="1"/>
        </w:numPr>
        <w:spacing w:after="0"/>
      </w:pPr>
      <w:r>
        <w:t>The source of the animal</w:t>
      </w:r>
    </w:p>
    <w:p w14:paraId="2576F6FA" w14:textId="1BDFAE13" w:rsidR="004C4788" w:rsidRDefault="004C4788" w:rsidP="007B245B">
      <w:pPr>
        <w:pStyle w:val="ListParagraph"/>
        <w:numPr>
          <w:ilvl w:val="0"/>
          <w:numId w:val="1"/>
        </w:numPr>
        <w:spacing w:after="0"/>
      </w:pPr>
      <w:r>
        <w:t>The strain or stock</w:t>
      </w:r>
    </w:p>
    <w:p w14:paraId="6F25CBBE" w14:textId="0927212C" w:rsidR="004C4788" w:rsidRDefault="004C4788" w:rsidP="004C4788">
      <w:pPr>
        <w:pStyle w:val="ListParagraph"/>
        <w:numPr>
          <w:ilvl w:val="0"/>
          <w:numId w:val="1"/>
        </w:numPr>
      </w:pPr>
      <w:r>
        <w:t>Name</w:t>
      </w:r>
      <w:r w:rsidR="00860C7C">
        <w:t>(</w:t>
      </w:r>
      <w:r>
        <w:t>s</w:t>
      </w:r>
      <w:r w:rsidR="00860C7C">
        <w:t>)</w:t>
      </w:r>
      <w:r>
        <w:t xml:space="preserve"> </w:t>
      </w:r>
      <w:r w:rsidR="00045492">
        <w:t>of</w:t>
      </w:r>
      <w:r>
        <w:t xml:space="preserve"> the responsible investigator(s)</w:t>
      </w:r>
    </w:p>
    <w:p w14:paraId="0F4A7271" w14:textId="013BBE54" w:rsidR="004C4788" w:rsidRDefault="004C4788" w:rsidP="004C4788">
      <w:pPr>
        <w:pStyle w:val="ListParagraph"/>
        <w:numPr>
          <w:ilvl w:val="0"/>
          <w:numId w:val="1"/>
        </w:numPr>
      </w:pPr>
      <w:r>
        <w:t xml:space="preserve">Pertinent dates (e.g. arrival date, birth date, surgical date, </w:t>
      </w:r>
      <w:r w:rsidR="00752894">
        <w:t xml:space="preserve">injection date, </w:t>
      </w:r>
      <w:r>
        <w:t>etc.)</w:t>
      </w:r>
    </w:p>
    <w:p w14:paraId="27DEF715" w14:textId="75DD529E" w:rsidR="00B16F23" w:rsidRDefault="00BE229A" w:rsidP="00A127E8">
      <w:pPr>
        <w:pStyle w:val="ListParagraph"/>
        <w:numPr>
          <w:ilvl w:val="0"/>
          <w:numId w:val="1"/>
        </w:numPr>
        <w:spacing w:after="0"/>
      </w:pPr>
      <w:r>
        <w:t xml:space="preserve">An </w:t>
      </w:r>
      <w:r w:rsidRPr="00C54DC0">
        <w:rPr>
          <w:b/>
          <w:bCs/>
        </w:rPr>
        <w:t>A</w:t>
      </w:r>
      <w:r w:rsidR="00203085" w:rsidRPr="00C54DC0">
        <w:rPr>
          <w:b/>
          <w:bCs/>
        </w:rPr>
        <w:t>CCURATE</w:t>
      </w:r>
      <w:r w:rsidR="00203085">
        <w:t xml:space="preserve"> IACUC p</w:t>
      </w:r>
      <w:r w:rsidR="004C4788">
        <w:t>rotocol number</w:t>
      </w:r>
      <w:r w:rsidR="003048A3">
        <w:t xml:space="preserve"> (</w:t>
      </w:r>
      <w:r w:rsidR="00E74EA6">
        <w:t xml:space="preserve">last </w:t>
      </w:r>
      <w:r w:rsidR="003048A3">
        <w:t>5 digits)</w:t>
      </w:r>
    </w:p>
    <w:p w14:paraId="2ADEB6DA" w14:textId="1BD5C2C7" w:rsidR="00AC21D6" w:rsidRDefault="009073A7" w:rsidP="00A127E8">
      <w:pPr>
        <w:spacing w:after="0"/>
      </w:pPr>
      <w:r>
        <w:t>All cage cards</w:t>
      </w:r>
      <w:r w:rsidR="0030205D">
        <w:t xml:space="preserve"> must be complete </w:t>
      </w:r>
      <w:r w:rsidR="007B245B">
        <w:t>and legible</w:t>
      </w:r>
      <w:r w:rsidR="00C81D25">
        <w:t>.</w:t>
      </w:r>
    </w:p>
    <w:p w14:paraId="12478487" w14:textId="77777777" w:rsidR="007B245B" w:rsidRDefault="007B245B" w:rsidP="00A127E8">
      <w:pPr>
        <w:spacing w:after="0"/>
      </w:pPr>
    </w:p>
    <w:p w14:paraId="28D84621" w14:textId="6938398C" w:rsidR="00C77F63" w:rsidRDefault="004C4788" w:rsidP="00900692">
      <w:pPr>
        <w:jc w:val="center"/>
      </w:pPr>
      <w:r w:rsidRPr="00F12FC0">
        <w:rPr>
          <w:b/>
          <w:bCs/>
        </w:rPr>
        <w:t>The Animal Resource Program</w:t>
      </w:r>
      <w:r w:rsidR="00900692" w:rsidRPr="00F12FC0">
        <w:rPr>
          <w:b/>
          <w:bCs/>
        </w:rPr>
        <w:t xml:space="preserve"> (ARP)</w:t>
      </w:r>
      <w:r w:rsidRPr="00F12FC0">
        <w:rPr>
          <w:b/>
          <w:bCs/>
        </w:rPr>
        <w:t xml:space="preserve"> has a </w:t>
      </w:r>
      <w:r w:rsidR="0000582B" w:rsidRPr="00F12FC0">
        <w:rPr>
          <w:b/>
          <w:bCs/>
        </w:rPr>
        <w:t xml:space="preserve">cage card </w:t>
      </w:r>
      <w:r w:rsidRPr="00F12FC0">
        <w:rPr>
          <w:b/>
          <w:bCs/>
        </w:rPr>
        <w:t>template available for all lab</w:t>
      </w:r>
      <w:r w:rsidR="00752894">
        <w:rPr>
          <w:b/>
          <w:bCs/>
        </w:rPr>
        <w:t xml:space="preserve"> animal</w:t>
      </w:r>
      <w:r w:rsidRPr="00F12FC0">
        <w:rPr>
          <w:b/>
          <w:bCs/>
        </w:rPr>
        <w:t xml:space="preserve"> users </w:t>
      </w:r>
      <w:r w:rsidR="00303F72" w:rsidRPr="00F12FC0">
        <w:rPr>
          <w:b/>
          <w:bCs/>
        </w:rPr>
        <w:t>:</w:t>
      </w:r>
      <w:r w:rsidR="008D4F85" w:rsidRPr="00F12FC0">
        <w:rPr>
          <w:b/>
          <w:bCs/>
        </w:rPr>
        <w:t xml:space="preserve"> </w:t>
      </w:r>
      <w:hyperlink r:id="rId9" w:history="1">
        <w:r w:rsidR="00C77F63" w:rsidRPr="00286A5F">
          <w:rPr>
            <w:rStyle w:val="Hyperlink"/>
          </w:rPr>
          <w:t>https://www.research.psu.edu/arp/documents/breeding_cage_card_template.pdf</w:t>
        </w:r>
      </w:hyperlink>
      <w:r w:rsidR="00C77F63">
        <w:t xml:space="preserve"> </w:t>
      </w:r>
    </w:p>
    <w:p w14:paraId="0FE984E0" w14:textId="24CDF825" w:rsidR="004C4788" w:rsidRDefault="00752894" w:rsidP="00900692">
      <w:pPr>
        <w:jc w:val="center"/>
      </w:pPr>
      <w:r>
        <w:t>The standard ARP cage card is below.  ARP will provide these preprinted upon request</w:t>
      </w:r>
      <w:r w:rsidR="0019053E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4"/>
      </w:tblGrid>
      <w:tr w:rsidR="0000582B" w:rsidRPr="0000582B" w14:paraId="561322E2" w14:textId="77777777" w:rsidTr="00005F8A">
        <w:trPr>
          <w:trHeight w:val="4310"/>
          <w:jc w:val="center"/>
        </w:trPr>
        <w:tc>
          <w:tcPr>
            <w:tcW w:w="7374" w:type="dxa"/>
            <w:vAlign w:val="center"/>
            <w:hideMark/>
          </w:tcPr>
          <w:tbl>
            <w:tblPr>
              <w:tblW w:w="6978" w:type="dxa"/>
              <w:tblInd w:w="180" w:type="dxa"/>
              <w:tblLook w:val="04A0" w:firstRow="1" w:lastRow="0" w:firstColumn="1" w:lastColumn="0" w:noHBand="0" w:noVBand="1"/>
            </w:tblPr>
            <w:tblGrid>
              <w:gridCol w:w="1440"/>
              <w:gridCol w:w="2700"/>
              <w:gridCol w:w="1339"/>
              <w:gridCol w:w="1499"/>
            </w:tblGrid>
            <w:tr w:rsidR="0000582B" w:rsidRPr="0000582B" w14:paraId="6F4B3A34" w14:textId="77777777">
              <w:tc>
                <w:tcPr>
                  <w:tcW w:w="1440" w:type="dxa"/>
                  <w:hideMark/>
                </w:tcPr>
                <w:p w14:paraId="3C3F9EC2" w14:textId="77777777" w:rsidR="0000582B" w:rsidRPr="0000582B" w:rsidRDefault="0000582B" w:rsidP="000058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  <w:r w:rsidRPr="0000582B">
                    <w:rPr>
                      <w:rFonts w:ascii="Calibri" w:eastAsia="Times New Roman" w:hAnsi="Calibri" w:cs="Arial"/>
                      <w:sz w:val="32"/>
                      <w:szCs w:val="24"/>
                    </w:rPr>
                    <w:t>PI: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BA566F" w14:textId="3FAA46CF" w:rsidR="0000582B" w:rsidRPr="0000582B" w:rsidRDefault="000D05BC" w:rsidP="0000582B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 w:val="28"/>
                      <w:szCs w:val="24"/>
                    </w:rPr>
                    <w:t>Dr. Doe</w:t>
                  </w:r>
                </w:p>
              </w:tc>
              <w:tc>
                <w:tcPr>
                  <w:tcW w:w="1339" w:type="dxa"/>
                  <w:hideMark/>
                </w:tcPr>
                <w:p w14:paraId="5A92D7FC" w14:textId="77777777" w:rsidR="0000582B" w:rsidRPr="0000582B" w:rsidRDefault="0000582B" w:rsidP="000058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  <w:r w:rsidRPr="0000582B">
                    <w:rPr>
                      <w:rFonts w:ascii="Calibri" w:eastAsia="Times New Roman" w:hAnsi="Calibri" w:cs="Arial"/>
                      <w:sz w:val="32"/>
                      <w:szCs w:val="24"/>
                    </w:rPr>
                    <w:t>IACUC #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74BB88" w14:textId="178E656C" w:rsidR="0000582B" w:rsidRPr="0000582B" w:rsidRDefault="007E71E8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 w:val="28"/>
                      <w:szCs w:val="24"/>
                    </w:rPr>
                    <w:t>00</w:t>
                  </w:r>
                  <w:r w:rsidR="000D05BC">
                    <w:rPr>
                      <w:rFonts w:ascii="Calibri" w:eastAsia="Times New Roman" w:hAnsi="Calibri" w:cs="Arial"/>
                      <w:sz w:val="28"/>
                      <w:szCs w:val="24"/>
                    </w:rPr>
                    <w:t>123</w:t>
                  </w:r>
                </w:p>
              </w:tc>
            </w:tr>
            <w:tr w:rsidR="0000582B" w:rsidRPr="0000582B" w14:paraId="0F2C509B" w14:textId="77777777">
              <w:tc>
                <w:tcPr>
                  <w:tcW w:w="1440" w:type="dxa"/>
                  <w:vAlign w:val="bottom"/>
                  <w:hideMark/>
                </w:tcPr>
                <w:p w14:paraId="3404C903" w14:textId="77777777" w:rsidR="0000582B" w:rsidRPr="0000582B" w:rsidRDefault="0000582B" w:rsidP="000058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  <w:r w:rsidRPr="0000582B">
                    <w:rPr>
                      <w:rFonts w:ascii="Calibri" w:eastAsia="Times New Roman" w:hAnsi="Calibri" w:cs="Arial"/>
                      <w:sz w:val="24"/>
                      <w:szCs w:val="24"/>
                    </w:rPr>
                    <w:t>Species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6A05620" w14:textId="4772BD66" w:rsidR="0000582B" w:rsidRPr="0000582B" w:rsidRDefault="002C668C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 w:val="28"/>
                      <w:szCs w:val="24"/>
                    </w:rPr>
                    <w:t>Mouse</w:t>
                  </w:r>
                </w:p>
              </w:tc>
              <w:tc>
                <w:tcPr>
                  <w:tcW w:w="1339" w:type="dxa"/>
                </w:tcPr>
                <w:p w14:paraId="4014E1E4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2AC09D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</w:p>
              </w:tc>
            </w:tr>
            <w:tr w:rsidR="0000582B" w:rsidRPr="0000582B" w14:paraId="4ECD2B9F" w14:textId="77777777">
              <w:tc>
                <w:tcPr>
                  <w:tcW w:w="1440" w:type="dxa"/>
                  <w:vAlign w:val="bottom"/>
                  <w:hideMark/>
                </w:tcPr>
                <w:p w14:paraId="321D10AB" w14:textId="77777777" w:rsidR="0000582B" w:rsidRPr="0000582B" w:rsidRDefault="0000582B" w:rsidP="000058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  <w:r w:rsidRPr="0000582B">
                    <w:rPr>
                      <w:rFonts w:ascii="Calibri" w:eastAsia="Times New Roman" w:hAnsi="Calibri" w:cs="Arial"/>
                      <w:sz w:val="24"/>
                      <w:szCs w:val="24"/>
                    </w:rPr>
                    <w:t>S/S/B: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15391B" w14:textId="45EDA4E0" w:rsidR="0000582B" w:rsidRPr="0000582B" w:rsidRDefault="004E5DC8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 w:val="28"/>
                      <w:szCs w:val="24"/>
                    </w:rPr>
                    <w:t>(stock/strain/breed)</w:t>
                  </w:r>
                </w:p>
              </w:tc>
              <w:tc>
                <w:tcPr>
                  <w:tcW w:w="2838" w:type="dxa"/>
                  <w:gridSpan w:val="2"/>
                  <w:hideMark/>
                </w:tcPr>
                <w:p w14:paraId="693C7123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  <w:r w:rsidRPr="0000582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372E22CD" wp14:editId="7FF9DF1F">
                            <wp:simplePos x="0" y="0"/>
                            <wp:positionH relativeFrom="column">
                              <wp:posOffset>826770</wp:posOffset>
                            </wp:positionH>
                            <wp:positionV relativeFrom="paragraph">
                              <wp:posOffset>242570</wp:posOffset>
                            </wp:positionV>
                            <wp:extent cx="758825" cy="801370"/>
                            <wp:effectExtent l="17145" t="23495" r="14605" b="22860"/>
                            <wp:wrapNone/>
                            <wp:docPr id="41" name="Group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58825" cy="801370"/>
                                      <a:chOff x="12981" y="4827"/>
                                      <a:chExt cx="1195" cy="1262"/>
                                    </a:xfrm>
                                  </wpg:grpSpPr>
                                  <wps:wsp>
                                    <wps:cNvPr id="42" name="Oval 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981" y="5344"/>
                                        <a:ext cx="765" cy="74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AutoShape 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3632" y="4852"/>
                                        <a:ext cx="544" cy="60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4" name="AutoShape 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3632" y="4852"/>
                                        <a:ext cx="54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" name="AutoShape 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4176" y="4827"/>
                                        <a:ext cx="0" cy="56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C0EF8BB" id="Group 78" o:spid="_x0000_s1026" style="position:absolute;margin-left:65.1pt;margin-top:19.1pt;width:59.75pt;height:63.1pt;z-index:251660288" coordorigin="12981,4827" coordsize="1195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">
                            <v:oval id="Oval 79" o:spid="_x0000_s1027" style="position:absolute;left:12981;top:5344;width:765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" strokeweight="2.25pt"/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80" o:spid="_x0000_s1028" type="#_x0000_t32" style="position:absolute;left:13632;top:4852;width:544;height:6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" strokeweight="2.25pt"/>
                            <v:shape id="AutoShape 81" o:spid="_x0000_s1029" type="#_x0000_t32" style="position:absolute;left:13632;top:4852;width:5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" strokeweight="2.25pt"/>
                            <v:shape id="AutoShape 82" o:spid="_x0000_s1030" type="#_x0000_t32" style="position:absolute;left:14176;top:4827;width:0;height:5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" strokeweight="2.25pt"/>
                          </v:group>
                        </w:pict>
                      </mc:Fallback>
                    </mc:AlternateContent>
                  </w:r>
                  <w:r w:rsidRPr="0000582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2FF1A17F" wp14:editId="63CD5B14">
                            <wp:simplePos x="0" y="0"/>
                            <wp:positionH relativeFrom="column">
                              <wp:posOffset>90170</wp:posOffset>
                            </wp:positionH>
                            <wp:positionV relativeFrom="paragraph">
                              <wp:posOffset>325120</wp:posOffset>
                            </wp:positionV>
                            <wp:extent cx="485775" cy="859155"/>
                            <wp:effectExtent l="23495" t="20320" r="14605" b="15875"/>
                            <wp:wrapNone/>
                            <wp:docPr id="37" name="Group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85775" cy="859155"/>
                                      <a:chOff x="4659" y="5038"/>
                                      <a:chExt cx="765" cy="1353"/>
                                    </a:xfrm>
                                  </wpg:grpSpPr>
                                  <wps:wsp>
                                    <wps:cNvPr id="38" name="Oval 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59" y="5038"/>
                                        <a:ext cx="765" cy="74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AutoShape 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040" y="5815"/>
                                        <a:ext cx="0" cy="57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" name="AutoShape 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760" y="6107"/>
                                        <a:ext cx="576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96AFC92" id="Group 74" o:spid="_x0000_s1026" style="position:absolute;margin-left:7.1pt;margin-top:25.6pt;width:38.25pt;height:67.65pt;z-index:251659264" coordorigin="4659,5038" coordsize="765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">
                            <v:oval id="Oval 75" o:spid="_x0000_s1027" style="position:absolute;left:4659;top:5038;width:765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" strokeweight="2.25pt"/>
                            <v:shape id="AutoShape 76" o:spid="_x0000_s1028" type="#_x0000_t32" style="position:absolute;left:5040;top:5815;width:0;height: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" strokeweight="2.25pt"/>
                            <v:shape id="AutoShape 77" o:spid="_x0000_s1029" type="#_x0000_t32" style="position:absolute;left:4760;top:6107;width:5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" strokeweight="2.25pt"/>
                          </v:group>
                        </w:pict>
                      </mc:Fallback>
                    </mc:AlternateContent>
                  </w:r>
                  <w:r w:rsidRPr="0000582B">
                    <w:rPr>
                      <w:rFonts w:ascii="Calibri" w:eastAsia="Times New Roman" w:hAnsi="Calibri" w:cs="Arial"/>
                      <w:sz w:val="28"/>
                      <w:szCs w:val="24"/>
                    </w:rPr>
                    <w:t>Gender</w:t>
                  </w:r>
                </w:p>
              </w:tc>
            </w:tr>
            <w:tr w:rsidR="0000582B" w:rsidRPr="0000582B" w14:paraId="75BB2CE2" w14:textId="77777777">
              <w:trPr>
                <w:trHeight w:val="215"/>
              </w:trPr>
              <w:tc>
                <w:tcPr>
                  <w:tcW w:w="1440" w:type="dxa"/>
                  <w:vAlign w:val="bottom"/>
                </w:tcPr>
                <w:p w14:paraId="300F5FC9" w14:textId="77777777" w:rsidR="0000582B" w:rsidRPr="0000582B" w:rsidRDefault="0000582B" w:rsidP="000058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DA6082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39" w:type="dxa"/>
                </w:tcPr>
                <w:p w14:paraId="4CB547CC" w14:textId="7831C63B" w:rsidR="0000582B" w:rsidRPr="0000582B" w:rsidRDefault="00043432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noProof/>
                      <w:sz w:val="28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88EC843" wp14:editId="4DC81798">
                            <wp:simplePos x="0" y="0"/>
                            <wp:positionH relativeFrom="column">
                              <wp:posOffset>207645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247650" cy="266700"/>
                            <wp:effectExtent l="0" t="0" r="0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7650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4B33AAA" w14:textId="6274B557" w:rsidR="00043432" w:rsidRDefault="00043432">
                                        <w: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88EC843" id="Text Box 6" o:spid="_x0000_s1027" type="#_x0000_t202" style="position:absolute;left:0;text-align:left;margin-left:16.35pt;margin-top:15.9pt;width:19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" fillcolor="white [3201]" stroked="f" strokeweight=".5pt">
                            <v:textbox>
                              <w:txbxContent>
                                <w:p w14:paraId="04B33AAA" w14:textId="6274B557" w:rsidR="00043432" w:rsidRDefault="00043432">
                                  <w: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499" w:type="dxa"/>
                </w:tcPr>
                <w:p w14:paraId="61903E84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</w:p>
              </w:tc>
            </w:tr>
            <w:tr w:rsidR="0000582B" w:rsidRPr="0000582B" w14:paraId="259545FC" w14:textId="77777777">
              <w:tc>
                <w:tcPr>
                  <w:tcW w:w="1440" w:type="dxa"/>
                  <w:vAlign w:val="bottom"/>
                </w:tcPr>
                <w:p w14:paraId="28B5DFA0" w14:textId="77777777" w:rsidR="0000582B" w:rsidRPr="0000582B" w:rsidRDefault="0000582B" w:rsidP="000058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50CAF9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39" w:type="dxa"/>
                </w:tcPr>
                <w:p w14:paraId="0A87A819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14:paraId="1148814E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</w:p>
              </w:tc>
            </w:tr>
            <w:tr w:rsidR="0000582B" w:rsidRPr="0000582B" w14:paraId="2511BE1D" w14:textId="77777777">
              <w:tc>
                <w:tcPr>
                  <w:tcW w:w="1440" w:type="dxa"/>
                  <w:vAlign w:val="bottom"/>
                </w:tcPr>
                <w:p w14:paraId="6AAA944F" w14:textId="77777777" w:rsidR="0000582B" w:rsidRPr="0000582B" w:rsidRDefault="0000582B" w:rsidP="000058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088AA5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39" w:type="dxa"/>
                </w:tcPr>
                <w:p w14:paraId="3BBB9DA7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noProof/>
                      <w:sz w:val="28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14:paraId="279BF4F9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</w:p>
              </w:tc>
            </w:tr>
            <w:tr w:rsidR="0000582B" w:rsidRPr="0000582B" w14:paraId="2FB74D93" w14:textId="77777777">
              <w:tc>
                <w:tcPr>
                  <w:tcW w:w="1440" w:type="dxa"/>
                  <w:vAlign w:val="bottom"/>
                  <w:hideMark/>
                </w:tcPr>
                <w:p w14:paraId="34B72737" w14:textId="77777777" w:rsidR="0000582B" w:rsidRPr="0000582B" w:rsidRDefault="0000582B" w:rsidP="000058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sz w:val="24"/>
                      <w:szCs w:val="24"/>
                    </w:rPr>
                  </w:pPr>
                  <w:r w:rsidRPr="0000582B">
                    <w:rPr>
                      <w:rFonts w:ascii="Calibri" w:eastAsia="Times New Roman" w:hAnsi="Calibri" w:cs="Arial"/>
                      <w:sz w:val="24"/>
                      <w:szCs w:val="24"/>
                    </w:rPr>
                    <w:t>DOB: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1684A29" w14:textId="5B54BE08" w:rsidR="0000582B" w:rsidRPr="0000582B" w:rsidRDefault="00FE4704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sz w:val="28"/>
                      <w:szCs w:val="24"/>
                    </w:rPr>
                    <w:t xml:space="preserve">Jan 1, </w:t>
                  </w:r>
                  <w:r w:rsidR="00542C23">
                    <w:rPr>
                      <w:rFonts w:ascii="Calibri" w:eastAsia="Times New Roman" w:hAnsi="Calibri" w:cs="Arial"/>
                      <w:sz w:val="28"/>
                      <w:szCs w:val="24"/>
                    </w:rPr>
                    <w:t>20</w:t>
                  </w:r>
                  <w:r w:rsidR="007B6584">
                    <w:rPr>
                      <w:rFonts w:ascii="Calibri" w:eastAsia="Times New Roman" w:hAnsi="Calibri" w:cs="Arial"/>
                      <w:sz w:val="28"/>
                      <w:szCs w:val="24"/>
                    </w:rPr>
                    <w:t>20</w:t>
                  </w:r>
                </w:p>
              </w:tc>
              <w:tc>
                <w:tcPr>
                  <w:tcW w:w="1339" w:type="dxa"/>
                </w:tcPr>
                <w:p w14:paraId="48F1F749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noProof/>
                      <w:sz w:val="28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14:paraId="05A8970C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</w:p>
              </w:tc>
            </w:tr>
            <w:tr w:rsidR="0000582B" w:rsidRPr="0000582B" w14:paraId="358FF2AF" w14:textId="77777777">
              <w:tc>
                <w:tcPr>
                  <w:tcW w:w="1440" w:type="dxa"/>
                  <w:vAlign w:val="bottom"/>
                </w:tcPr>
                <w:p w14:paraId="2627CC4E" w14:textId="5ECE79C9" w:rsidR="00176717" w:rsidRPr="00176717" w:rsidRDefault="004A0979" w:rsidP="00176717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4"/>
                    </w:rPr>
                  </w:pPr>
                  <w:r>
                    <w:rPr>
                      <w:rFonts w:ascii="Calibri" w:eastAsia="Times New Roman" w:hAnsi="Calibri" w:cs="Arial"/>
                      <w:noProof/>
                      <w:sz w:val="2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7BA5822" wp14:editId="49C45CA7">
                            <wp:simplePos x="0" y="0"/>
                            <wp:positionH relativeFrom="column">
                              <wp:posOffset>248285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600450" cy="571500"/>
                            <wp:effectExtent l="0" t="0" r="0" b="0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00450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96CBE89" w14:textId="34AB60C3" w:rsidR="004A0979" w:rsidRDefault="004A0979" w:rsidP="004A097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</w:pPr>
                                        <w:r>
                                          <w:t xml:space="preserve">Cannula implant surgery: </w:t>
                                        </w:r>
                                        <w:r w:rsidR="00957D54">
                                          <w:t>4/15/20</w:t>
                                        </w:r>
                                        <w:r w:rsidR="007B6584">
                                          <w:t>20</w:t>
                                        </w:r>
                                      </w:p>
                                      <w:p w14:paraId="0B65A53A" w14:textId="4F9F5B27" w:rsidR="00957D54" w:rsidRDefault="00616049" w:rsidP="004A0979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"/>
                                          </w:numPr>
                                        </w:pPr>
                                        <w:r>
                                          <w:t xml:space="preserve">Cannula infusion: </w:t>
                                        </w:r>
                                        <w:r w:rsidR="00E631E2">
                                          <w:t>4/30/20</w:t>
                                        </w:r>
                                        <w:r w:rsidR="007B6584"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7BA582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7" o:spid="_x0000_s1028" type="#_x0000_t202" style="position:absolute;margin-left:19.55pt;margin-top:14.5pt;width:283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" fillcolor="white [3201]" stroked="f" strokeweight=".5pt">
                            <v:textbox>
                              <w:txbxContent>
                                <w:p w14:paraId="296CBE89" w14:textId="34AB60C3" w:rsidR="004A0979" w:rsidRDefault="004A0979" w:rsidP="004A097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 xml:space="preserve">Cannula implant surgery: </w:t>
                                  </w:r>
                                  <w:r w:rsidR="00957D54">
                                    <w:t>4/15/20</w:t>
                                  </w:r>
                                  <w:r w:rsidR="007B6584">
                                    <w:t>20</w:t>
                                  </w:r>
                                </w:p>
                                <w:p w14:paraId="0B65A53A" w14:textId="4F9F5B27" w:rsidR="00957D54" w:rsidRDefault="00616049" w:rsidP="004A097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t xml:space="preserve">Cannula infusion: </w:t>
                                  </w:r>
                                  <w:r w:rsidR="00E631E2">
                                    <w:t>4/30/20</w:t>
                                  </w:r>
                                  <w:r w:rsidR="007B6584"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D5A640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39" w:type="dxa"/>
                </w:tcPr>
                <w:p w14:paraId="2257BDE4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noProof/>
                      <w:sz w:val="28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14:paraId="1B1CA919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</w:p>
              </w:tc>
            </w:tr>
            <w:tr w:rsidR="0000582B" w:rsidRPr="0000582B" w14:paraId="36E68E6A" w14:textId="77777777">
              <w:tc>
                <w:tcPr>
                  <w:tcW w:w="1440" w:type="dxa"/>
                  <w:vAlign w:val="bottom"/>
                </w:tcPr>
                <w:p w14:paraId="6E5DEBCD" w14:textId="16FF64E6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14:paraId="242C1B93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39" w:type="dxa"/>
                </w:tcPr>
                <w:p w14:paraId="4B2A92DE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noProof/>
                      <w:sz w:val="28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14:paraId="3B513EE4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</w:p>
              </w:tc>
            </w:tr>
            <w:tr w:rsidR="0000582B" w:rsidRPr="0000582B" w14:paraId="4DD8BA73" w14:textId="77777777">
              <w:tc>
                <w:tcPr>
                  <w:tcW w:w="1440" w:type="dxa"/>
                  <w:vAlign w:val="bottom"/>
                </w:tcPr>
                <w:p w14:paraId="45F24D54" w14:textId="5D57DC41" w:rsidR="0000582B" w:rsidRPr="00176717" w:rsidRDefault="0000582B" w:rsidP="00176717">
                  <w:pPr>
                    <w:pStyle w:val="ListParagraph"/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4"/>
                    </w:rPr>
                  </w:pPr>
                </w:p>
              </w:tc>
              <w:tc>
                <w:tcPr>
                  <w:tcW w:w="2700" w:type="dxa"/>
                </w:tcPr>
                <w:p w14:paraId="7B8D5AAA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39" w:type="dxa"/>
                </w:tcPr>
                <w:p w14:paraId="78DC3313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noProof/>
                      <w:sz w:val="28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14:paraId="32A061E7" w14:textId="77777777" w:rsidR="0000582B" w:rsidRPr="0000582B" w:rsidRDefault="0000582B" w:rsidP="0000582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8"/>
                      <w:szCs w:val="24"/>
                    </w:rPr>
                  </w:pPr>
                </w:p>
              </w:tc>
            </w:tr>
          </w:tbl>
          <w:p w14:paraId="0E75BE53" w14:textId="40E962F2" w:rsidR="0000582B" w:rsidRPr="0000582B" w:rsidRDefault="00194027" w:rsidP="00005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7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F95FFF" wp14:editId="3163CE9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-2464435</wp:posOffset>
                      </wp:positionV>
                      <wp:extent cx="990600" cy="25717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DB87E3" w14:textId="7FA98887" w:rsidR="00194027" w:rsidRPr="00194027" w:rsidRDefault="0019402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94027">
                                    <w:rPr>
                                      <w:color w:val="FF0000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95FFF" id="Text Box 8" o:spid="_x0000_s1029" type="#_x0000_t202" style="position:absolute;left:0;text-align:left;margin-left:-.65pt;margin-top:-194.05pt;width:78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" fillcolor="white [3201]" stroked="f" strokeweight=".5pt">
                      <v:textbox>
                        <w:txbxContent>
                          <w:p w14:paraId="38DB87E3" w14:textId="7FA98887" w:rsidR="00194027" w:rsidRPr="00194027" w:rsidRDefault="00194027">
                            <w:pPr>
                              <w:rPr>
                                <w:color w:val="FF0000"/>
                              </w:rPr>
                            </w:pPr>
                            <w:r w:rsidRPr="00194027">
                              <w:rPr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72BE63D" w14:textId="01F86E1D" w:rsidR="0000582B" w:rsidRDefault="0000582B" w:rsidP="004C4788"/>
    <w:p w14:paraId="32A50276" w14:textId="08735364" w:rsidR="004C59EF" w:rsidRDefault="00752894" w:rsidP="004D1CB5">
      <w:pPr>
        <w:jc w:val="center"/>
      </w:pPr>
      <w:r>
        <w:t>S</w:t>
      </w:r>
      <w:r w:rsidR="004C59EF">
        <w:t xml:space="preserve">pecial husbandry items </w:t>
      </w:r>
      <w:r w:rsidR="00873E1F">
        <w:t>MUST</w:t>
      </w:r>
      <w:r w:rsidR="004C59EF">
        <w:t xml:space="preserve"> be marked on cages</w:t>
      </w:r>
      <w:r>
        <w:t>.</w:t>
      </w:r>
      <w:r w:rsidR="004C59EF">
        <w:t xml:space="preserve"> ARP </w:t>
      </w:r>
      <w:r>
        <w:t>will provide</w:t>
      </w:r>
      <w:r w:rsidR="004C59EF">
        <w:t xml:space="preserve"> </w:t>
      </w:r>
      <w:r>
        <w:t xml:space="preserve">laminated </w:t>
      </w:r>
      <w:r w:rsidR="004C59EF">
        <w:t>cage cards to indicate these special cases.</w:t>
      </w:r>
      <w:r>
        <w:t xml:space="preserve"> These laminated cage cards are placed in front of the animal cage card.</w:t>
      </w:r>
      <w:r w:rsidR="004C59EF">
        <w:t xml:space="preserve"> ALL special husbandry cards should </w:t>
      </w:r>
      <w:r w:rsidR="00F66393">
        <w:t>identify substances used, dates, times etc</w:t>
      </w:r>
      <w:r w:rsidR="004C59EF">
        <w:t>.</w:t>
      </w:r>
      <w:r w:rsidR="00A71517">
        <w:t xml:space="preserve"> Contact ARP </w:t>
      </w:r>
      <w:r w:rsidR="001167D2">
        <w:t>(</w:t>
      </w:r>
      <w:hyperlink r:id="rId10" w:history="1">
        <w:r w:rsidR="004D1CB5" w:rsidRPr="00506560">
          <w:rPr>
            <w:rStyle w:val="Hyperlink"/>
          </w:rPr>
          <w:t>arp@psu.edu</w:t>
        </w:r>
      </w:hyperlink>
      <w:r w:rsidR="004D1CB5">
        <w:rPr>
          <w:rStyle w:val="printanswer"/>
        </w:rPr>
        <w:t xml:space="preserve">) </w:t>
      </w:r>
      <w:r w:rsidR="00A71517">
        <w:t xml:space="preserve">for availability of </w:t>
      </w:r>
      <w:r w:rsidR="00756F9A">
        <w:t>special husbandry labels</w:t>
      </w:r>
      <w:r w:rsidR="00146FF0">
        <w:t xml:space="preserve"> and any questions regarding the </w:t>
      </w:r>
      <w:r>
        <w:t>use of these laminated cage cards</w:t>
      </w:r>
      <w:r w:rsidR="00756F9A">
        <w:t>.</w:t>
      </w:r>
    </w:p>
    <w:p w14:paraId="2F46B8CA" w14:textId="11A14042" w:rsidR="004C59EF" w:rsidRDefault="004C59EF" w:rsidP="004C4788">
      <w:r>
        <w:rPr>
          <w:noProof/>
        </w:rPr>
        <w:drawing>
          <wp:inline distT="0" distB="0" distL="0" distR="0" wp14:anchorId="1F8EE8A5" wp14:editId="01BD9452">
            <wp:extent cx="1383030" cy="588565"/>
            <wp:effectExtent l="0" t="0" r="7620" b="2540"/>
            <wp:docPr id="3" name="Picture 2" descr="A close up of text on a white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7D460E1-0B9F-4C18-B6D9-353B70CD47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 up of text on a white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17D460E1-0B9F-4C18-B6D9-353B70CD47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34" t="58061" r="5446" b="10881"/>
                    <a:stretch/>
                  </pic:blipFill>
                  <pic:spPr bwMode="auto">
                    <a:xfrm>
                      <a:off x="0" y="0"/>
                      <a:ext cx="1383463" cy="588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8FE490" wp14:editId="383F0FB8">
            <wp:extent cx="1370164" cy="567690"/>
            <wp:effectExtent l="0" t="0" r="1905" b="3810"/>
            <wp:docPr id="5" name="Picture 4" descr="A close up of a piece of pap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5BD5849-0432-4761-8EBC-5716784097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piece of paper&#10;&#10;Description automatically generated">
                      <a:extLst>
                        <a:ext uri="{FF2B5EF4-FFF2-40B4-BE49-F238E27FC236}">
                          <a16:creationId xmlns:a16="http://schemas.microsoft.com/office/drawing/2014/main" id="{05BD5849-0432-4761-8EBC-5716784097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21" t="58724" r="7326" b="11927"/>
                    <a:stretch/>
                  </pic:blipFill>
                  <pic:spPr bwMode="auto">
                    <a:xfrm>
                      <a:off x="0" y="0"/>
                      <a:ext cx="1372293" cy="568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674FC4" wp14:editId="52A6EE7C">
            <wp:extent cx="1360553" cy="559435"/>
            <wp:effectExtent l="0" t="0" r="0" b="0"/>
            <wp:docPr id="17" name="Picture 16" descr="A close up of a piece of pap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2E1DBE2-B5C5-431F-98AA-C830DCDC77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close up of a piece of paper&#10;&#10;Description automatically generated">
                      <a:extLst>
                        <a:ext uri="{FF2B5EF4-FFF2-40B4-BE49-F238E27FC236}">
                          <a16:creationId xmlns:a16="http://schemas.microsoft.com/office/drawing/2014/main" id="{D2E1DBE2-B5C5-431F-98AA-C830DCDC77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86" t="63800" r="5359" b="14546"/>
                    <a:stretch/>
                  </pic:blipFill>
                  <pic:spPr bwMode="auto">
                    <a:xfrm>
                      <a:off x="0" y="0"/>
                      <a:ext cx="1365241" cy="561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321792" wp14:editId="57FA3D7F">
            <wp:extent cx="1676400" cy="548005"/>
            <wp:effectExtent l="0" t="0" r="0" b="4445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C6F064E3-5ECB-4AE2-8B46-FE96D9BECB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C6F064E3-5ECB-4AE2-8B46-FE96D9BECB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8" t="63500" b="12245"/>
                    <a:stretch/>
                  </pic:blipFill>
                  <pic:spPr bwMode="auto">
                    <a:xfrm>
                      <a:off x="0" y="0"/>
                      <a:ext cx="1678273" cy="548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AE217" w14:textId="6333E15E" w:rsidR="004C59EF" w:rsidRDefault="004C59EF" w:rsidP="004C4788">
      <w:r>
        <w:t xml:space="preserve">                        </w:t>
      </w:r>
      <w:r>
        <w:rPr>
          <w:noProof/>
        </w:rPr>
        <w:drawing>
          <wp:inline distT="0" distB="0" distL="0" distR="0" wp14:anchorId="45D191DA" wp14:editId="6D131A9F">
            <wp:extent cx="1957745" cy="695325"/>
            <wp:effectExtent l="0" t="0" r="4445" b="0"/>
            <wp:docPr id="1" name="Picture 2" descr="A picture containing refrigerat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EF98A67-34EE-4D9C-9FCF-32FFE0ABD7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refrigerator&#10;&#10;Description automatically generated">
                      <a:extLst>
                        <a:ext uri="{FF2B5EF4-FFF2-40B4-BE49-F238E27FC236}">
                          <a16:creationId xmlns:a16="http://schemas.microsoft.com/office/drawing/2014/main" id="{DEF98A67-34EE-4D9C-9FCF-32FFE0ABD7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4" t="60725" b="13911"/>
                    <a:stretch/>
                  </pic:blipFill>
                  <pic:spPr bwMode="auto">
                    <a:xfrm>
                      <a:off x="0" y="0"/>
                      <a:ext cx="1965183" cy="697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63D892" wp14:editId="4D46C157">
            <wp:extent cx="1941989" cy="676275"/>
            <wp:effectExtent l="0" t="0" r="1270" b="0"/>
            <wp:docPr id="2" name="Picture 4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9258CAE-DF0B-4BB3-AB4D-FF06824637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E9258CAE-DF0B-4BB3-AB4D-FF06824637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31" t="60226" r="9205" b="12798"/>
                    <a:stretch/>
                  </pic:blipFill>
                  <pic:spPr bwMode="auto">
                    <a:xfrm>
                      <a:off x="0" y="0"/>
                      <a:ext cx="1959532" cy="682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59EF" w:rsidSect="00352B0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20176"/>
    <w:multiLevelType w:val="hybridMultilevel"/>
    <w:tmpl w:val="605A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A1C4D"/>
    <w:multiLevelType w:val="hybridMultilevel"/>
    <w:tmpl w:val="D966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678CB"/>
    <w:multiLevelType w:val="hybridMultilevel"/>
    <w:tmpl w:val="9780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8510C"/>
    <w:multiLevelType w:val="hybridMultilevel"/>
    <w:tmpl w:val="F57A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88"/>
    <w:rsid w:val="0000582B"/>
    <w:rsid w:val="00005F8A"/>
    <w:rsid w:val="00043432"/>
    <w:rsid w:val="00045492"/>
    <w:rsid w:val="00047B94"/>
    <w:rsid w:val="00076D12"/>
    <w:rsid w:val="00082968"/>
    <w:rsid w:val="000D05BC"/>
    <w:rsid w:val="000E0841"/>
    <w:rsid w:val="000F5EAA"/>
    <w:rsid w:val="001167D2"/>
    <w:rsid w:val="00127FBC"/>
    <w:rsid w:val="00146FF0"/>
    <w:rsid w:val="00176717"/>
    <w:rsid w:val="0019053E"/>
    <w:rsid w:val="00194027"/>
    <w:rsid w:val="001D070D"/>
    <w:rsid w:val="00203085"/>
    <w:rsid w:val="002C668C"/>
    <w:rsid w:val="0030205D"/>
    <w:rsid w:val="00303F72"/>
    <w:rsid w:val="003048A3"/>
    <w:rsid w:val="00323179"/>
    <w:rsid w:val="00352B03"/>
    <w:rsid w:val="00435DE9"/>
    <w:rsid w:val="00491837"/>
    <w:rsid w:val="004A0979"/>
    <w:rsid w:val="004C4788"/>
    <w:rsid w:val="004C59EF"/>
    <w:rsid w:val="004D1CB5"/>
    <w:rsid w:val="004E5DC8"/>
    <w:rsid w:val="00542C23"/>
    <w:rsid w:val="00573563"/>
    <w:rsid w:val="00616049"/>
    <w:rsid w:val="00730AE2"/>
    <w:rsid w:val="00752894"/>
    <w:rsid w:val="00756F9A"/>
    <w:rsid w:val="007A1853"/>
    <w:rsid w:val="007B245B"/>
    <w:rsid w:val="007B6584"/>
    <w:rsid w:val="007E71E8"/>
    <w:rsid w:val="008345D0"/>
    <w:rsid w:val="008352D2"/>
    <w:rsid w:val="00860C7C"/>
    <w:rsid w:val="00873E1F"/>
    <w:rsid w:val="008D4F85"/>
    <w:rsid w:val="00900692"/>
    <w:rsid w:val="009073A7"/>
    <w:rsid w:val="00943839"/>
    <w:rsid w:val="00957D54"/>
    <w:rsid w:val="009800E0"/>
    <w:rsid w:val="009B7567"/>
    <w:rsid w:val="00A127E8"/>
    <w:rsid w:val="00A519DD"/>
    <w:rsid w:val="00A6768C"/>
    <w:rsid w:val="00A70240"/>
    <w:rsid w:val="00A71517"/>
    <w:rsid w:val="00AB645B"/>
    <w:rsid w:val="00AC21D6"/>
    <w:rsid w:val="00AD4DBA"/>
    <w:rsid w:val="00B16F23"/>
    <w:rsid w:val="00B63438"/>
    <w:rsid w:val="00BE229A"/>
    <w:rsid w:val="00C54DC0"/>
    <w:rsid w:val="00C56C56"/>
    <w:rsid w:val="00C77F63"/>
    <w:rsid w:val="00C81D25"/>
    <w:rsid w:val="00D169B0"/>
    <w:rsid w:val="00DA22B8"/>
    <w:rsid w:val="00E132F2"/>
    <w:rsid w:val="00E631E2"/>
    <w:rsid w:val="00E74EA6"/>
    <w:rsid w:val="00E75D85"/>
    <w:rsid w:val="00F12FC0"/>
    <w:rsid w:val="00F66393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5353"/>
  <w15:chartTrackingRefBased/>
  <w15:docId w15:val="{4CFF6165-0A90-44B1-B7BC-52C3C63A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F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0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E0"/>
    <w:rPr>
      <w:rFonts w:ascii="Segoe UI" w:hAnsi="Segoe UI" w:cs="Segoe UI"/>
      <w:sz w:val="18"/>
      <w:szCs w:val="18"/>
    </w:rPr>
  </w:style>
  <w:style w:type="character" w:customStyle="1" w:styleId="printanswer">
    <w:name w:val="printanswer"/>
    <w:basedOn w:val="DefaultParagraphFont"/>
    <w:rsid w:val="0011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hyperlink" Target="mailto:arp@psu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research.psu.edu/arp/documents/breeding_cage_card_template.pd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797A7AED43E42894D4FB3EA797F3E" ma:contentTypeVersion="12" ma:contentTypeDescription="Create a new document." ma:contentTypeScope="" ma:versionID="0ae511ed41f1a65197c5164c99ef43be">
  <xsd:schema xmlns:xsd="http://www.w3.org/2001/XMLSchema" xmlns:xs="http://www.w3.org/2001/XMLSchema" xmlns:p="http://schemas.microsoft.com/office/2006/metadata/properties" xmlns:ns2="82f5ac2c-bff7-4637-95ef-674425a46ad1" xmlns:ns3="c0c3f62b-6040-4734-a472-36047e629811" targetNamespace="http://schemas.microsoft.com/office/2006/metadata/properties" ma:root="true" ma:fieldsID="778b10b3bcd1c7028d468fd5e57b777e" ns2:_="" ns3:_="">
    <xsd:import namespace="82f5ac2c-bff7-4637-95ef-674425a46ad1"/>
    <xsd:import namespace="c0c3f62b-6040-4734-a472-36047e629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5ac2c-bff7-4637-95ef-674425a46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f62b-6040-4734-a472-36047e629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6E60-DBBD-4701-B1B4-3C4341256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D8762-D167-46CE-9FDA-382283203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5ac2c-bff7-4637-95ef-674425a46ad1"/>
    <ds:schemaRef ds:uri="c0c3f62b-6040-4734-a472-36047e629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C5866-2E11-481E-B86B-FADD90935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F345EC-1D38-4FF0-8793-122E909A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Weston D</dc:creator>
  <cp:keywords/>
  <dc:description/>
  <cp:lastModifiedBy>Campbell, Weston D</cp:lastModifiedBy>
  <cp:revision>12</cp:revision>
  <dcterms:created xsi:type="dcterms:W3CDTF">2020-05-05T15:11:00Z</dcterms:created>
  <dcterms:modified xsi:type="dcterms:W3CDTF">2020-05-21T17:37:00Z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0x010100C93797A7AED43E42894D4FB3EA797F3E</vt:lpwstr>
  </property>
</Properties>
</file>